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EA" w:rsidRPr="007D0495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6</w:t>
      </w:r>
    </w:p>
    <w:p w:rsidR="00ED2BEA" w:rsidRDefault="009F7D22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ED2BEA">
        <w:rPr>
          <w:rFonts w:ascii="Arial" w:hAnsi="Arial" w:cs="Arial"/>
        </w:rPr>
        <w:t>«</w:t>
      </w:r>
      <w:r w:rsidR="00ED2BEA" w:rsidRPr="007D0495">
        <w:rPr>
          <w:rFonts w:ascii="Arial" w:hAnsi="Arial" w:cs="Arial"/>
        </w:rPr>
        <w:t>О бюджете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9F7D22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9F7D2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9F7D22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 xml:space="preserve">от </w:t>
      </w:r>
      <w:r w:rsidR="008C5BFD">
        <w:rPr>
          <w:rFonts w:ascii="Arial" w:hAnsi="Arial" w:cs="Arial"/>
        </w:rPr>
        <w:t>2</w:t>
      </w:r>
      <w:r w:rsidR="009F7D22">
        <w:rPr>
          <w:rFonts w:ascii="Arial" w:hAnsi="Arial" w:cs="Arial"/>
        </w:rPr>
        <w:t>4</w:t>
      </w:r>
      <w:r w:rsidR="008C5BFD">
        <w:rPr>
          <w:rFonts w:ascii="Arial" w:hAnsi="Arial" w:cs="Arial"/>
        </w:rPr>
        <w:t>.12.202</w:t>
      </w:r>
      <w:r w:rsidR="009F7D22">
        <w:rPr>
          <w:rFonts w:ascii="Arial" w:hAnsi="Arial" w:cs="Arial"/>
        </w:rPr>
        <w:t>5</w:t>
      </w:r>
      <w:r w:rsidR="008C5BFD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>№</w:t>
      </w:r>
      <w:r w:rsidR="009F7D22">
        <w:rPr>
          <w:rFonts w:ascii="Arial" w:hAnsi="Arial" w:cs="Arial"/>
        </w:rPr>
        <w:t>716</w:t>
      </w: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9F7D22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9F7D22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и 202</w:t>
      </w:r>
      <w:r w:rsidR="009F7D22">
        <w:rPr>
          <w:rFonts w:ascii="Arial" w:hAnsi="Arial" w:cs="Arial"/>
          <w:b/>
          <w:bCs/>
        </w:rPr>
        <w:t>8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ED2BEA" w:rsidRDefault="00FC0CE2" w:rsidP="004952DA">
      <w:pPr>
        <w:jc w:val="right"/>
        <w:rPr>
          <w:rFonts w:ascii="Arial" w:hAnsi="Arial" w:cs="Arial"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850"/>
        <w:gridCol w:w="851"/>
        <w:gridCol w:w="1984"/>
        <w:gridCol w:w="993"/>
        <w:gridCol w:w="1559"/>
        <w:gridCol w:w="1574"/>
        <w:gridCol w:w="1544"/>
      </w:tblGrid>
      <w:tr w:rsidR="009F7D22" w:rsidRPr="00890724" w:rsidTr="009F7D22">
        <w:trPr>
          <w:trHeight w:val="276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9F7D22" w:rsidRPr="00890724" w:rsidTr="009F7D22">
        <w:trPr>
          <w:trHeight w:val="276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72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72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72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72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72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72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72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72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597 566,8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596 237,6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596 347,6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242 278,0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242 289,3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242 397,0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эффективного исполнения отдельных муниципальных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2 552,3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функций органов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Осуществление полномочий по организации и осуществлению деятельности по опеке и попечительству в отношении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департамента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264 410,7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3 211,9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99 347,5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99 347,5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3 850,0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Приобретение нежилого здания в муниципальную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90724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890724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участия населения в народных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профилактике правонарушений и укреплению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"Противодействие коррупции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меропряитий, направленных на антикоррупционное обучение, воспитание, 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информированию граждан по вопросу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362 698,8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193 652,1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196 893,0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13 572,8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13 572,8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13 701,0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12 702,8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12 702,8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12 831,0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12 702,8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12 702,8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12 831,0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9 371,3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9 371,3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9 371,3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551,4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293 917,2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124 920,7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128 033,4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287 977,9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140 253,1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40 140,4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54 232,8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55 158,5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40 140,4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64 661,9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 ,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147 724,8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14.0.02.9Д040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18 362,0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18 362,0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625,8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625,8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625,8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625,8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3 310,0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3 310,0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3 310,0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и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Содержание и обеспечение деятельности АНО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"Агентство гостеприимства и развития территорий "Арзамас 450"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585 745,1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464 309,5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480 660,0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185 038,1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64 882,2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80 937,1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граждан городского округа город Арзамас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150 216,2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150 216,2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148 846,2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42 457,4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42 457,4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28 468,8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106 388,8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106 388,8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34 813,5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Перечисление взносов на капитальный ремонт общего имущества в многоквартирных домах за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жилые и нежилые помещения, находящиеся в муниципальной собственности.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6 508,5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75 248,7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68 398,7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68 398,7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3 550,0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3 550,0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Строительство (реконструкция) объектов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3 550,0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3 550,0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890724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Прочие выплаты по обязательствам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3 438,7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3 438,7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3 438,7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3 438,7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3 438,7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3 438,7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281 165,1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286 735,4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287 031,0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предупреждение и ликвидацию последствий чрезвычайных ситуаций и стихийных бедствий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66 645,6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66 645,6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66 645,6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45 039,3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11 979,9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дворовых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11 979,9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11 979,9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33 059,4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33 059,4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33 059,4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4 294,3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4 294,3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3 794,3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3 794,3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3 794,3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20 520,5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11 050,0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11 050,0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11 050,0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11 050,0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11 050,0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4 489 939,6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4 263 059,1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4 351 612,3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1 263 840,0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1 262 460,4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1 257 969,0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получения дошкольного образования в частных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6 126,0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890724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1 379,6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1 379,6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1 379,6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1 379,6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1 379,6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2 653 455,8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2 637 642,9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2 631 840,5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811 557,1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84 755,3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890724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231 752,5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3 792,8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3 792,8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227 959,7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227 959,7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15 812,9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15 812,9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15 812,9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15 812,9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15 812,9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310 564,6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57 011,1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57 011,1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57 011,1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56 985,1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56 985,1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56 985,1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56 985,1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56 985,1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56 985,1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47 771,7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47 771,7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47 771,7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368,9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368,9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203 348,0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890724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1 870,2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1 870,2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1 870,2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1 870,2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1 870,2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228 110,5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236 677,9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237 596,9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216 816,4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217 030,6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217 311,0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83 479,9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83 675,9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83 783,0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учебно-методических кабинетов, централизованных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10 864,1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11 060,1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11 167,2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9F7D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t>о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8 442,4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8 638,4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8 745,5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8 442,4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8 638,4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8 745,5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 , расположенные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671 269,6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624 548,5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601 579,6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588 957,2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99 678,1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поддержку творческой деятельности муниципальных театров в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200 545,5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192 353,1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127 507,0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127 520,8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127 017,6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511,6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511,6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8 206,2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8 206,2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8 206,2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279 327,8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модернизацию учреждений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культурно-досугового типа в населенных пунктах с численностью до 500 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9 039,2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9 039,2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8 484,7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8 484,7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3 583,2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3 583,2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3 583,2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3 583,2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3 583,2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69 690,0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услуг финансово -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экономического обслуживания учреждениям, подведомственным департаменту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1 570,6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1 570,6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1 570,6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1 570,6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1 570,6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273 831,8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265 067,2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271 189,2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96 771,3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87 961,4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94 047,0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69 780,0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138 392,6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138 437,9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138 474,3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706,0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706,0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706,0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47 069,5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47 069,5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47 069,5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Осуществление социальных выплат молодым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688,9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688,9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70 010,6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70 829,1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69 055,6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292 673,0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29 304,4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29 304,4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29 304,4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159 575,1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158 259,8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3 700,0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3 700,0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890724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1 315,3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1 315,3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890724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890724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890724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9F7D22" w:rsidRPr="00890724" w:rsidTr="009F7D22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22" w:rsidRPr="00890724" w:rsidRDefault="009F7D22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7 469 850,9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6 883 001,2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D22" w:rsidRPr="00890724" w:rsidRDefault="009F7D22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0724">
              <w:rPr>
                <w:rFonts w:ascii="Arial" w:hAnsi="Arial" w:cs="Arial"/>
                <w:b/>
                <w:bCs/>
                <w:color w:val="000000"/>
              </w:rPr>
              <w:t>6 997 207,9</w:t>
            </w:r>
          </w:p>
        </w:tc>
      </w:tr>
    </w:tbl>
    <w:p w:rsidR="00471378" w:rsidRDefault="00471378" w:rsidP="009F7D22">
      <w:pPr>
        <w:widowControl w:val="0"/>
        <w:rPr>
          <w:rFonts w:ascii="Arial" w:hAnsi="Arial" w:cs="Arial"/>
        </w:rPr>
      </w:pPr>
      <w:bookmarkStart w:id="0" w:name="_GoBack"/>
      <w:bookmarkEnd w:id="0"/>
    </w:p>
    <w:sectPr w:rsidR="00471378" w:rsidSect="008616B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2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24066"/>
    <w:rsid w:val="00842FEC"/>
    <w:rsid w:val="008543BD"/>
    <w:rsid w:val="00857CB6"/>
    <w:rsid w:val="008616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9F7D22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7C9EE-D5BC-478B-8A82-6406E1FC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uiPriority w:val="99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uiPriority w:val="99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824066"/>
  </w:style>
  <w:style w:type="table" w:customStyle="1" w:styleId="2e">
    <w:name w:val="Сетка таблицы2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824066"/>
  </w:style>
  <w:style w:type="numbering" w:customStyle="1" w:styleId="1110">
    <w:name w:val="Нет списка111"/>
    <w:next w:val="a3"/>
    <w:semiHidden/>
    <w:unhideWhenUsed/>
    <w:rsid w:val="00824066"/>
  </w:style>
  <w:style w:type="numbering" w:customStyle="1" w:styleId="43">
    <w:name w:val="Нет списка4"/>
    <w:next w:val="a3"/>
    <w:semiHidden/>
    <w:unhideWhenUsed/>
    <w:rsid w:val="00824066"/>
  </w:style>
  <w:style w:type="numbering" w:customStyle="1" w:styleId="124">
    <w:name w:val="Нет списка12"/>
    <w:next w:val="a3"/>
    <w:semiHidden/>
    <w:unhideWhenUsed/>
    <w:rsid w:val="00824066"/>
  </w:style>
  <w:style w:type="table" w:customStyle="1" w:styleId="3a">
    <w:name w:val="Сетка таблицы3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824066"/>
  </w:style>
  <w:style w:type="numbering" w:customStyle="1" w:styleId="1120">
    <w:name w:val="Нет списка112"/>
    <w:next w:val="a3"/>
    <w:semiHidden/>
    <w:unhideWhenUsed/>
    <w:rsid w:val="0082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D354-D1BD-4F09-8C04-4FBC82CB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76</Pages>
  <Words>19715</Words>
  <Characters>112377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4</cp:revision>
  <cp:lastPrinted>2023-11-15T04:01:00Z</cp:lastPrinted>
  <dcterms:created xsi:type="dcterms:W3CDTF">2024-01-18T04:33:00Z</dcterms:created>
  <dcterms:modified xsi:type="dcterms:W3CDTF">2026-01-23T06:33:00Z</dcterms:modified>
</cp:coreProperties>
</file>